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996CD3">
      <w:pPr>
        <w:pStyle w:val="Titre1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Titre21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8"/>
          <w:footerReference w:type="default" r:id="rId9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10"/>
          <w:footerReference w:type="default" r:id="rId11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199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3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intermédiaire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IRPP/IS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UEF341</w:t>
            </w:r>
          </w:p>
        </w:tc>
        <w:tc>
          <w:tcPr>
            <w:tcW w:w="2693" w:type="dxa"/>
            <w:vAlign w:val="center"/>
          </w:tcPr>
          <w:p w:rsidR="00B35E85" w:rsidRPr="00AD0BCE" w:rsidRDefault="00D83B2A" w:rsidP="00D83B2A">
            <w:pPr>
              <w:pStyle w:val="TableParagraph"/>
              <w:spacing w:before="35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Economie et marketing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  <w:vAlign w:val="center"/>
          </w:tcPr>
          <w:p w:rsidR="00B35E85" w:rsidRPr="00AD0BCE" w:rsidRDefault="00D83B2A" w:rsidP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  <w:vAlign w:val="center"/>
          </w:tcPr>
          <w:p w:rsidR="00B35E85" w:rsidRPr="00AD0BCE" w:rsidRDefault="00D83B2A" w:rsidP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Fondamentaux du 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9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3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6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16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intermédiaire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16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interne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interne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16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TVA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droit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consommation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838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41" w:line="276" w:lineRule="auto"/>
              <w:ind w:left="105" w:right="271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Méthodologie d’Elaboration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spacing w:before="141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A06ED2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spacing w:before="141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Système d’information de gestion et finance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  <w:vAlign w:val="center"/>
          </w:tcPr>
          <w:p w:rsidR="00B35E85" w:rsidRPr="00AD0BCE" w:rsidRDefault="00A06ED2" w:rsidP="00A06ED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A06ED2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Diagnostic 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A06ED2" w:rsidP="00A06ED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400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199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3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922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908" w:right="259" w:hanging="62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Unité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d'enseignement</w:t>
            </w:r>
            <w:r w:rsidRPr="00AD0BCE">
              <w:rPr>
                <w:b/>
                <w:spacing w:val="-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(UE)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172C4E">
            <w:pPr>
              <w:pStyle w:val="TableParagraph"/>
              <w:spacing w:before="159" w:line="295" w:lineRule="auto"/>
              <w:ind w:left="294" w:right="265" w:hanging="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Code de l'UE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 xml:space="preserve">(Fondamentale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Transversale</w:t>
            </w:r>
            <w:r w:rsidRPr="00AD0BCE">
              <w:rPr>
                <w:b/>
                <w:spacing w:val="-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</w:p>
          <w:p w:rsidR="00B35E85" w:rsidRPr="00AD0BCE" w:rsidRDefault="00172C4E">
            <w:pPr>
              <w:pStyle w:val="TableParagraph"/>
              <w:spacing w:line="226" w:lineRule="exact"/>
              <w:ind w:left="448" w:right="42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1065" w:right="301" w:hanging="73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Elément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constitutif</w:t>
            </w:r>
            <w:r w:rsidRPr="00AD0BCE">
              <w:rPr>
                <w:b/>
                <w:spacing w:val="-5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d'UE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spacing w:line="273" w:lineRule="auto"/>
              <w:ind w:left="300" w:right="271" w:firstLine="5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Volume des heures de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formation</w:t>
            </w:r>
            <w:r w:rsidRPr="00AD0BCE">
              <w:rPr>
                <w:b/>
                <w:spacing w:val="-8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41" w:line="276" w:lineRule="auto"/>
              <w:ind w:left="147" w:right="118" w:hanging="1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Nombre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de Crédits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35E85" w:rsidRPr="00AD0BCE" w:rsidRDefault="00172C4E">
            <w:pPr>
              <w:pStyle w:val="TableParagraph"/>
              <w:ind w:left="146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4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0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avancée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2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0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704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line="278" w:lineRule="auto"/>
              <w:ind w:left="104" w:right="762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Cadre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conceptuel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99" w:line="278" w:lineRule="auto"/>
              <w:ind w:left="105" w:right="98"/>
              <w:rPr>
                <w:sz w:val="18"/>
              </w:rPr>
            </w:pPr>
            <w:r w:rsidRPr="00AD0BCE">
              <w:rPr>
                <w:sz w:val="18"/>
              </w:rPr>
              <w:t>Cadre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conceptuel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présentation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états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financiers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0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0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0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Pratiques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0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UEF541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Etudes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cas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en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comptabilité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0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30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62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Finance et Econométrie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8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Gestion financière internationale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Econométrie appliquée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07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27" w:right="9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9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3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6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922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908" w:right="259" w:hanging="62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Unité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d'enseignement</w:t>
            </w:r>
            <w:r w:rsidRPr="00AD0BCE">
              <w:rPr>
                <w:b/>
                <w:spacing w:val="-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(UE)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172C4E">
            <w:pPr>
              <w:pStyle w:val="TableParagraph"/>
              <w:spacing w:before="159" w:line="295" w:lineRule="auto"/>
              <w:ind w:left="294" w:right="265" w:hanging="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Code de l'UE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 xml:space="preserve">(Fondamentale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Transversale</w:t>
            </w:r>
            <w:r w:rsidRPr="00AD0BCE">
              <w:rPr>
                <w:b/>
                <w:spacing w:val="-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</w:p>
          <w:p w:rsidR="00B35E85" w:rsidRPr="00AD0BCE" w:rsidRDefault="00172C4E">
            <w:pPr>
              <w:pStyle w:val="TableParagraph"/>
              <w:spacing w:line="226" w:lineRule="exact"/>
              <w:ind w:left="448" w:right="42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1065" w:right="301" w:hanging="73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Elément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constitutif</w:t>
            </w:r>
            <w:r w:rsidRPr="00AD0BCE">
              <w:rPr>
                <w:b/>
                <w:spacing w:val="-5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d'UE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spacing w:line="273" w:lineRule="auto"/>
              <w:ind w:left="300" w:right="271" w:firstLine="5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Volume des heures de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formation</w:t>
            </w:r>
            <w:r w:rsidRPr="00AD0BCE">
              <w:rPr>
                <w:b/>
                <w:spacing w:val="-8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41" w:line="276" w:lineRule="auto"/>
              <w:ind w:left="147" w:right="118" w:hanging="1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Nombre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de Crédits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35E85" w:rsidRPr="00AD0BCE" w:rsidRDefault="00172C4E">
            <w:pPr>
              <w:pStyle w:val="TableParagraph"/>
              <w:ind w:left="146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4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6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IFRS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6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6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Audit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61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Audit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6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61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6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Décisions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financi</w:t>
            </w:r>
            <w:bookmarkStart w:id="0" w:name="_GoBack"/>
            <w:bookmarkEnd w:id="0"/>
            <w:r w:rsidRPr="00AD0BCE">
              <w:rPr>
                <w:sz w:val="18"/>
              </w:rPr>
              <w:t>ères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92510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4A34FA" w:rsidRDefault="00172C4E">
            <w:pPr>
              <w:pStyle w:val="TableParagraph"/>
              <w:spacing w:before="159"/>
              <w:ind w:left="104"/>
              <w:rPr>
                <w:bCs/>
                <w:sz w:val="18"/>
              </w:rPr>
            </w:pPr>
            <w:r w:rsidRPr="004A34FA">
              <w:rPr>
                <w:bCs/>
                <w:sz w:val="18"/>
              </w:rPr>
              <w:t>UE</w:t>
            </w:r>
            <w:r w:rsidRPr="004A34FA">
              <w:rPr>
                <w:bCs/>
                <w:spacing w:val="-2"/>
                <w:sz w:val="18"/>
              </w:rPr>
              <w:t xml:space="preserve"> </w:t>
            </w:r>
            <w:r w:rsidRPr="004A34FA">
              <w:rPr>
                <w:bCs/>
                <w:sz w:val="18"/>
              </w:rPr>
              <w:t>:</w:t>
            </w:r>
            <w:r w:rsidRPr="004A34FA">
              <w:rPr>
                <w:bCs/>
                <w:spacing w:val="-2"/>
                <w:sz w:val="18"/>
              </w:rPr>
              <w:t xml:space="preserve"> </w:t>
            </w:r>
            <w:r w:rsidRPr="004A34FA">
              <w:rPr>
                <w:bCs/>
                <w:sz w:val="18"/>
              </w:rPr>
              <w:t>Activités</w:t>
            </w:r>
            <w:r w:rsidRPr="004A34FA">
              <w:rPr>
                <w:bCs/>
                <w:spacing w:val="-2"/>
                <w:sz w:val="18"/>
              </w:rPr>
              <w:t xml:space="preserve"> </w:t>
            </w:r>
            <w:r w:rsidRPr="004A34FA">
              <w:rPr>
                <w:bCs/>
                <w:sz w:val="18"/>
              </w:rPr>
              <w:t>Pratiques</w:t>
            </w:r>
          </w:p>
        </w:tc>
        <w:tc>
          <w:tcPr>
            <w:tcW w:w="893" w:type="dxa"/>
          </w:tcPr>
          <w:p w:rsidR="00B35E85" w:rsidRPr="004A34FA" w:rsidRDefault="00172C4E">
            <w:pPr>
              <w:pStyle w:val="TableParagraph"/>
              <w:spacing w:before="159"/>
              <w:ind w:left="144" w:right="118"/>
              <w:jc w:val="center"/>
              <w:rPr>
                <w:bCs/>
                <w:sz w:val="18"/>
              </w:rPr>
            </w:pPr>
            <w:r w:rsidRPr="004A34FA">
              <w:rPr>
                <w:bCs/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4A34FA" w:rsidRDefault="00172C4E">
            <w:pPr>
              <w:pStyle w:val="TableParagraph"/>
              <w:spacing w:before="159"/>
              <w:ind w:left="172"/>
              <w:rPr>
                <w:bCs/>
                <w:sz w:val="18"/>
              </w:rPr>
            </w:pPr>
            <w:r w:rsidRPr="004A34FA">
              <w:rPr>
                <w:bCs/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4A34FA" w:rsidRDefault="00172C4E">
            <w:pPr>
              <w:pStyle w:val="TableParagraph"/>
              <w:spacing w:before="159"/>
              <w:ind w:left="105"/>
              <w:rPr>
                <w:bCs/>
                <w:sz w:val="18"/>
              </w:rPr>
            </w:pPr>
            <w:r w:rsidRPr="004A34FA">
              <w:rPr>
                <w:bCs/>
                <w:sz w:val="18"/>
              </w:rPr>
              <w:t>Projet</w:t>
            </w:r>
            <w:r w:rsidRPr="004A34FA">
              <w:rPr>
                <w:bCs/>
                <w:spacing w:val="-3"/>
                <w:sz w:val="18"/>
              </w:rPr>
              <w:t xml:space="preserve"> </w:t>
            </w:r>
            <w:r w:rsidRPr="004A34FA">
              <w:rPr>
                <w:bCs/>
                <w:sz w:val="18"/>
              </w:rPr>
              <w:t>de</w:t>
            </w:r>
            <w:r w:rsidRPr="004A34FA">
              <w:rPr>
                <w:bCs/>
                <w:spacing w:val="-2"/>
                <w:sz w:val="18"/>
              </w:rPr>
              <w:t xml:space="preserve"> </w:t>
            </w:r>
            <w:r w:rsidRPr="004A34FA">
              <w:rPr>
                <w:bCs/>
                <w:sz w:val="18"/>
              </w:rPr>
              <w:t>fin</w:t>
            </w:r>
            <w:r w:rsidRPr="004A34FA">
              <w:rPr>
                <w:bCs/>
                <w:spacing w:val="-4"/>
                <w:sz w:val="18"/>
              </w:rPr>
              <w:t xml:space="preserve"> </w:t>
            </w:r>
            <w:r w:rsidRPr="004A34FA">
              <w:rPr>
                <w:bCs/>
                <w:sz w:val="18"/>
              </w:rPr>
              <w:t>d’études</w:t>
            </w:r>
            <w:r w:rsidRPr="004A34FA">
              <w:rPr>
                <w:bCs/>
                <w:spacing w:val="-2"/>
                <w:sz w:val="18"/>
              </w:rPr>
              <w:t xml:space="preserve"> </w:t>
            </w:r>
            <w:r w:rsidRPr="004A34FA">
              <w:rPr>
                <w:bCs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159"/>
              <w:ind w:left="35"/>
              <w:jc w:val="center"/>
              <w:rPr>
                <w:sz w:val="18"/>
              </w:rPr>
            </w:pPr>
          </w:p>
        </w:tc>
        <w:tc>
          <w:tcPr>
            <w:tcW w:w="763" w:type="dxa"/>
            <w:vAlign w:val="center"/>
          </w:tcPr>
          <w:p w:rsidR="00B35E85" w:rsidRPr="00AD0BCE" w:rsidRDefault="00D92510" w:rsidP="00D9251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62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071805" w:rsidRPr="00AD0BCE">
              <w:rPr>
                <w:sz w:val="18"/>
                <w:szCs w:val="18"/>
              </w:rPr>
              <w:t>Comptabilité et droit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8"/>
              <w:rPr>
                <w:sz w:val="18"/>
              </w:rPr>
            </w:pPr>
            <w:r w:rsidRPr="00AD0BCE">
              <w:rPr>
                <w:sz w:val="18"/>
              </w:rPr>
              <w:t>UEO610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071805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Comptabilité sectorielle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071805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Droit des affaires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3"/>
              <w:ind w:left="107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3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3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3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3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3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3"/>
              <w:ind w:left="127" w:right="9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rPr>
          <w:sz w:val="20"/>
        </w:rPr>
      </w:pPr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996CD3">
      <w:pPr>
        <w:pStyle w:val="Titre1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proofErr w:type="gramStart"/>
      <w:r>
        <w:rPr>
          <w:rFonts w:ascii="Times New Roman"/>
          <w:b/>
          <w:i/>
          <w:sz w:val="24"/>
          <w:u w:val="thick"/>
        </w:rPr>
        <w:t>des</w:t>
      </w:r>
      <w:proofErr w:type="gramEnd"/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2"/>
          <w:footerReference w:type="default" r:id="rId13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proposition prévoyait 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996CD3">
      <w:pPr>
        <w:pStyle w:val="Corpsdetexte"/>
        <w:spacing w:before="7"/>
        <w:rPr>
          <w:rFonts w:ascii="Times New Roman"/>
          <w:sz w:val="14"/>
        </w:rPr>
      </w:pPr>
      <w:r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traitement</w:t>
      </w:r>
      <w:proofErr w:type="gramEnd"/>
      <w:r>
        <w:rPr>
          <w:rFonts w:ascii="Times New Roman" w:hAnsi="Times New Roman"/>
          <w:sz w:val="24"/>
        </w:rPr>
        <w:t xml:space="preserve">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défaut de stage, le PFE prendra la forme d’un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Titre21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Projet </w:t>
            </w:r>
            <w:proofErr w:type="spellStart"/>
            <w:r>
              <w:rPr>
                <w:rFonts w:ascii="Times New Roman" w:hAnsi="Times New Roman"/>
                <w:sz w:val="24"/>
              </w:rPr>
              <w:t>tutoré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996CD3">
      <w:pPr>
        <w:pStyle w:val="Corpsdetexte"/>
        <w:spacing w:before="4"/>
        <w:rPr>
          <w:rFonts w:ascii="Times New Roman"/>
          <w:b/>
          <w:sz w:val="14"/>
        </w:rPr>
      </w:pPr>
      <w:r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proofErr w:type="gramStart"/>
      <w:r>
        <w:rPr>
          <w:sz w:val="20"/>
        </w:rPr>
        <w:t>l’enseignement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D3" w:rsidRDefault="00996CD3" w:rsidP="00B35E85">
      <w:r>
        <w:separator/>
      </w:r>
    </w:p>
  </w:endnote>
  <w:endnote w:type="continuationSeparator" w:id="0">
    <w:p w:rsidR="00996CD3" w:rsidRDefault="00996CD3" w:rsidP="00B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96CD3">
    <w:pPr>
      <w:pStyle w:val="Corpsdetexte"/>
      <w:spacing w:line="14" w:lineRule="auto"/>
      <w:rPr>
        <w:sz w:val="20"/>
      </w:rPr>
    </w:pPr>
    <w:r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96CD3">
    <w:pPr>
      <w:pStyle w:val="Corpsdetexte"/>
      <w:spacing w:line="14" w:lineRule="auto"/>
      <w:rPr>
        <w:sz w:val="20"/>
      </w:rPr>
    </w:pPr>
    <w:r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96CD3">
    <w:pPr>
      <w:pStyle w:val="Corpsdetexte"/>
      <w:spacing w:line="14" w:lineRule="auto"/>
      <w:rPr>
        <w:sz w:val="20"/>
      </w:rPr>
    </w:pPr>
    <w:r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D3" w:rsidRDefault="00996CD3" w:rsidP="00B35E85">
      <w:r>
        <w:separator/>
      </w:r>
    </w:p>
  </w:footnote>
  <w:footnote w:type="continuationSeparator" w:id="0">
    <w:p w:rsidR="00996CD3" w:rsidRDefault="00996CD3" w:rsidP="00B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96CD3">
    <w:pPr>
      <w:pStyle w:val="Corpsdetexte"/>
      <w:spacing w:line="14" w:lineRule="auto"/>
      <w:rPr>
        <w:sz w:val="20"/>
      </w:rPr>
    </w:pPr>
    <w:r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96CD3">
    <w:pPr>
      <w:pStyle w:val="Corpsdetexte"/>
      <w:spacing w:line="14" w:lineRule="auto"/>
      <w:rPr>
        <w:sz w:val="20"/>
      </w:rPr>
    </w:pPr>
    <w:r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5E85"/>
    <w:rsid w:val="00063B36"/>
    <w:rsid w:val="00071805"/>
    <w:rsid w:val="000A37D9"/>
    <w:rsid w:val="00172C4E"/>
    <w:rsid w:val="00373A90"/>
    <w:rsid w:val="003D38D6"/>
    <w:rsid w:val="004A34FA"/>
    <w:rsid w:val="00763DB5"/>
    <w:rsid w:val="007D16AA"/>
    <w:rsid w:val="00996CD3"/>
    <w:rsid w:val="009D1D91"/>
    <w:rsid w:val="00A06ED2"/>
    <w:rsid w:val="00AD0BCE"/>
    <w:rsid w:val="00B2298A"/>
    <w:rsid w:val="00B35E85"/>
    <w:rsid w:val="00D83B2A"/>
    <w:rsid w:val="00D92510"/>
    <w:rsid w:val="00E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Titre11">
    <w:name w:val="Titre 1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2322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hamdi khalfaoui</cp:lastModifiedBy>
  <cp:revision>7</cp:revision>
  <dcterms:created xsi:type="dcterms:W3CDTF">2021-07-19T15:37:00Z</dcterms:created>
  <dcterms:modified xsi:type="dcterms:W3CDTF">2022-11-13T11:24:00Z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